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45" w:rsidRDefault="00436445" w:rsidP="00436445">
      <w:pPr>
        <w:pStyle w:val="NoSpacing"/>
        <w:jc w:val="center"/>
      </w:pPr>
      <w:r>
        <w:t>BARANGAY DISASTER RISK REDUCTION AND MANAGEMENT (BDRRM) PLAN</w:t>
      </w:r>
    </w:p>
    <w:p w:rsidR="00436445" w:rsidRPr="00436445" w:rsidRDefault="00436445" w:rsidP="00436445">
      <w:pPr>
        <w:pStyle w:val="NoSpacing"/>
        <w:jc w:val="center"/>
        <w:rPr>
          <w:b/>
        </w:rPr>
      </w:pPr>
      <w:r w:rsidRPr="00436445">
        <w:rPr>
          <w:b/>
        </w:rPr>
        <w:t>CY 2013</w:t>
      </w:r>
    </w:p>
    <w:p w:rsidR="00436445" w:rsidRDefault="00436445" w:rsidP="00436445">
      <w:pPr>
        <w:pStyle w:val="NoSpacing"/>
        <w:jc w:val="center"/>
        <w:rPr>
          <w:b/>
          <w:u w:val="single"/>
        </w:rPr>
      </w:pPr>
      <w:r>
        <w:t>HAZARD</w:t>
      </w:r>
      <w:r w:rsidRPr="00436445">
        <w:rPr>
          <w:b/>
        </w:rPr>
        <w:t>:</w:t>
      </w:r>
      <w:r w:rsidRPr="00436445">
        <w:rPr>
          <w:b/>
          <w:u w:val="single"/>
        </w:rPr>
        <w:t xml:space="preserve"> Typhoon/Earthquake</w:t>
      </w:r>
    </w:p>
    <w:p w:rsidR="00436445" w:rsidRDefault="00436445" w:rsidP="00436445">
      <w:pPr>
        <w:pStyle w:val="NoSpacing"/>
        <w:jc w:val="center"/>
        <w:rPr>
          <w:b/>
          <w:u w:val="single"/>
        </w:rPr>
      </w:pPr>
    </w:p>
    <w:p w:rsidR="00436445" w:rsidRPr="00436445" w:rsidRDefault="00436445" w:rsidP="00436445">
      <w:pPr>
        <w:pStyle w:val="NoSpacing"/>
      </w:pPr>
      <w:r>
        <w:t>Barangay:</w:t>
      </w:r>
      <w:r>
        <w:tab/>
      </w:r>
      <w:r w:rsidRPr="00436445">
        <w:rPr>
          <w:u w:val="single"/>
        </w:rPr>
        <w:t>SAN FERNANDO</w:t>
      </w:r>
    </w:p>
    <w:p w:rsidR="00436445" w:rsidRDefault="00436445" w:rsidP="00436445">
      <w:pPr>
        <w:pStyle w:val="NoSpacing"/>
        <w:rPr>
          <w:u w:val="single"/>
        </w:rPr>
      </w:pPr>
      <w:r w:rsidRPr="00436445">
        <w:t>Municipality:</w:t>
      </w:r>
      <w:r w:rsidRPr="00436445">
        <w:tab/>
      </w:r>
      <w:r>
        <w:rPr>
          <w:u w:val="single"/>
        </w:rPr>
        <w:t>ALICIA</w:t>
      </w:r>
      <w:r>
        <w:rPr>
          <w:u w:val="single"/>
        </w:rPr>
        <w:tab/>
      </w:r>
      <w:r>
        <w:rPr>
          <w:u w:val="single"/>
        </w:rPr>
        <w:tab/>
      </w:r>
    </w:p>
    <w:p w:rsidR="00436445" w:rsidRDefault="00436445" w:rsidP="00436445">
      <w:pPr>
        <w:pStyle w:val="NoSpacing"/>
        <w:rPr>
          <w:u w:val="single"/>
        </w:rPr>
      </w:pPr>
      <w:r w:rsidRPr="00436445">
        <w:t>Province</w:t>
      </w:r>
      <w:r w:rsidRPr="00425552">
        <w:t>:</w:t>
      </w:r>
      <w:r w:rsidRPr="00425552">
        <w:tab/>
      </w:r>
      <w:r>
        <w:rPr>
          <w:u w:val="single"/>
        </w:rPr>
        <w:t>ISABELA</w:t>
      </w:r>
      <w:r>
        <w:rPr>
          <w:u w:val="single"/>
        </w:rPr>
        <w:tab/>
      </w:r>
    </w:p>
    <w:p w:rsidR="00425552" w:rsidRDefault="00425552" w:rsidP="00436445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/>
      </w:tblPr>
      <w:tblGrid>
        <w:gridCol w:w="3252"/>
        <w:gridCol w:w="3055"/>
        <w:gridCol w:w="2605"/>
        <w:gridCol w:w="2066"/>
        <w:gridCol w:w="3010"/>
        <w:gridCol w:w="2758"/>
      </w:tblGrid>
      <w:tr w:rsidR="00BB7CBB" w:rsidTr="008E236B">
        <w:trPr>
          <w:trHeight w:val="134"/>
        </w:trPr>
        <w:tc>
          <w:tcPr>
            <w:tcW w:w="3252" w:type="dxa"/>
          </w:tcPr>
          <w:p w:rsidR="00425552" w:rsidRDefault="00425552" w:rsidP="00776C3C">
            <w:pPr>
              <w:pStyle w:val="NoSpacing"/>
              <w:jc w:val="center"/>
            </w:pPr>
            <w:r>
              <w:t>PROGRAM/PROJECT/ACTIVITY</w:t>
            </w:r>
          </w:p>
        </w:tc>
        <w:tc>
          <w:tcPr>
            <w:tcW w:w="3055" w:type="dxa"/>
          </w:tcPr>
          <w:p w:rsidR="00425552" w:rsidRDefault="00425552" w:rsidP="00776C3C">
            <w:pPr>
              <w:pStyle w:val="NoSpacing"/>
              <w:jc w:val="center"/>
            </w:pPr>
            <w:r>
              <w:t>EXPECTED OUTPUT</w:t>
            </w:r>
          </w:p>
        </w:tc>
        <w:tc>
          <w:tcPr>
            <w:tcW w:w="2605" w:type="dxa"/>
          </w:tcPr>
          <w:p w:rsidR="00425552" w:rsidRDefault="00425552" w:rsidP="00776C3C">
            <w:pPr>
              <w:pStyle w:val="NoSpacing"/>
              <w:jc w:val="center"/>
            </w:pPr>
            <w:r>
              <w:t>INCHARGE/RESPONSIBLE</w:t>
            </w:r>
          </w:p>
        </w:tc>
        <w:tc>
          <w:tcPr>
            <w:tcW w:w="2066" w:type="dxa"/>
          </w:tcPr>
          <w:p w:rsidR="00425552" w:rsidRDefault="00425552" w:rsidP="00776C3C">
            <w:pPr>
              <w:pStyle w:val="NoSpacing"/>
              <w:jc w:val="center"/>
            </w:pPr>
            <w:r>
              <w:t>TIME FRAME</w:t>
            </w:r>
          </w:p>
        </w:tc>
        <w:tc>
          <w:tcPr>
            <w:tcW w:w="3010" w:type="dxa"/>
          </w:tcPr>
          <w:p w:rsidR="00425552" w:rsidRDefault="00425552" w:rsidP="00776C3C">
            <w:pPr>
              <w:pStyle w:val="NoSpacing"/>
              <w:jc w:val="center"/>
            </w:pPr>
            <w:r>
              <w:t>FUNDING REQUIREMENT</w:t>
            </w:r>
          </w:p>
        </w:tc>
        <w:tc>
          <w:tcPr>
            <w:tcW w:w="2758" w:type="dxa"/>
          </w:tcPr>
          <w:p w:rsidR="00425552" w:rsidRDefault="00425552" w:rsidP="00776C3C">
            <w:pPr>
              <w:pStyle w:val="NoSpacing"/>
              <w:jc w:val="center"/>
            </w:pPr>
            <w:r>
              <w:t>FUND SOURCE</w:t>
            </w:r>
          </w:p>
        </w:tc>
      </w:tr>
      <w:tr w:rsidR="00BB7CBB" w:rsidTr="008E236B">
        <w:trPr>
          <w:trHeight w:val="134"/>
        </w:trPr>
        <w:tc>
          <w:tcPr>
            <w:tcW w:w="3252" w:type="dxa"/>
          </w:tcPr>
          <w:p w:rsidR="009642A9" w:rsidRDefault="005A2716" w:rsidP="009642A9">
            <w:pPr>
              <w:pStyle w:val="NoSpacing"/>
            </w:pPr>
            <w:r w:rsidRPr="005A2716">
              <w:rPr>
                <w:b/>
              </w:rPr>
              <w:t xml:space="preserve">               </w:t>
            </w:r>
            <w:r w:rsidR="009642A9" w:rsidRPr="005A2716">
              <w:rPr>
                <w:b/>
              </w:rPr>
              <w:t>I</w:t>
            </w:r>
            <w:r w:rsidR="009642A9" w:rsidRPr="005A2716">
              <w:rPr>
                <w:b/>
                <w:u w:val="single"/>
              </w:rPr>
              <w:t>.</w:t>
            </w:r>
            <w:r w:rsidR="009642A9" w:rsidRPr="009642A9">
              <w:rPr>
                <w:b/>
                <w:u w:val="single"/>
              </w:rPr>
              <w:t xml:space="preserve"> MITIGATION</w:t>
            </w:r>
          </w:p>
          <w:p w:rsidR="00425552" w:rsidRDefault="009642A9" w:rsidP="009642A9">
            <w:pPr>
              <w:pStyle w:val="NoSpacing"/>
              <w:ind w:left="360"/>
            </w:pPr>
            <w:r>
              <w:t xml:space="preserve">1.    </w:t>
            </w:r>
            <w:r w:rsidR="00425552">
              <w:t>Tree planting</w:t>
            </w:r>
          </w:p>
          <w:p w:rsidR="00425552" w:rsidRDefault="009642A9" w:rsidP="009642A9">
            <w:pPr>
              <w:pStyle w:val="NoSpacing"/>
              <w:ind w:left="360"/>
            </w:pPr>
            <w:r>
              <w:t xml:space="preserve">2.    </w:t>
            </w:r>
            <w:r w:rsidR="00425552">
              <w:t>De-clogging of canals</w:t>
            </w:r>
          </w:p>
          <w:p w:rsidR="00425552" w:rsidRDefault="00425552" w:rsidP="009642A9">
            <w:pPr>
              <w:pStyle w:val="NoSpacing"/>
              <w:numPr>
                <w:ilvl w:val="0"/>
                <w:numId w:val="3"/>
              </w:numPr>
            </w:pPr>
            <w:r>
              <w:t>Formulation of Hazard map</w:t>
            </w:r>
          </w:p>
          <w:p w:rsidR="00425552" w:rsidRDefault="00425552" w:rsidP="009642A9">
            <w:pPr>
              <w:pStyle w:val="NoSpacing"/>
              <w:numPr>
                <w:ilvl w:val="0"/>
                <w:numId w:val="3"/>
              </w:numPr>
            </w:pPr>
            <w:r>
              <w:t>Fund sourcing to support DRRM PPA’s</w:t>
            </w:r>
          </w:p>
          <w:p w:rsidR="00425552" w:rsidRDefault="00425552" w:rsidP="009642A9">
            <w:pPr>
              <w:pStyle w:val="NoSpacing"/>
              <w:numPr>
                <w:ilvl w:val="0"/>
                <w:numId w:val="3"/>
              </w:numPr>
            </w:pPr>
            <w:r>
              <w:t>Reconstruction of drainage system</w:t>
            </w:r>
          </w:p>
          <w:p w:rsidR="009642A9" w:rsidRDefault="009642A9" w:rsidP="009642A9">
            <w:pPr>
              <w:pStyle w:val="NoSpacing"/>
            </w:pPr>
          </w:p>
        </w:tc>
        <w:tc>
          <w:tcPr>
            <w:tcW w:w="3055" w:type="dxa"/>
          </w:tcPr>
          <w:p w:rsidR="00425552" w:rsidRDefault="00425552" w:rsidP="00425552">
            <w:pPr>
              <w:pStyle w:val="NoSpacing"/>
            </w:pPr>
          </w:p>
          <w:p w:rsidR="005A2716" w:rsidRDefault="005A2716" w:rsidP="005A2716">
            <w:pPr>
              <w:pStyle w:val="NoSpacing"/>
              <w:numPr>
                <w:ilvl w:val="0"/>
                <w:numId w:val="5"/>
              </w:numPr>
            </w:pPr>
            <w:r>
              <w:t>50 seedlings planted</w:t>
            </w:r>
          </w:p>
          <w:p w:rsidR="005A2716" w:rsidRDefault="005A2716" w:rsidP="005A2716">
            <w:pPr>
              <w:pStyle w:val="NoSpacing"/>
              <w:numPr>
                <w:ilvl w:val="0"/>
                <w:numId w:val="5"/>
              </w:numPr>
            </w:pPr>
            <w:r>
              <w:t xml:space="preserve"> water flow improved</w:t>
            </w:r>
          </w:p>
          <w:p w:rsidR="005A2716" w:rsidRDefault="005A2716" w:rsidP="005A2716">
            <w:pPr>
              <w:pStyle w:val="NoSpacing"/>
              <w:numPr>
                <w:ilvl w:val="0"/>
                <w:numId w:val="5"/>
              </w:numPr>
            </w:pPr>
            <w:r>
              <w:t>Hazard Map available</w:t>
            </w:r>
            <w:r w:rsidR="00EC5E59">
              <w:t xml:space="preserve"> </w:t>
            </w:r>
          </w:p>
          <w:p w:rsidR="005A2716" w:rsidRDefault="005A2716" w:rsidP="005A2716">
            <w:pPr>
              <w:pStyle w:val="NoSpacing"/>
            </w:pPr>
          </w:p>
          <w:p w:rsidR="005A2716" w:rsidRDefault="00EC5E59" w:rsidP="00EC5E59">
            <w:pPr>
              <w:pStyle w:val="NoSpacing"/>
              <w:numPr>
                <w:ilvl w:val="0"/>
                <w:numId w:val="5"/>
              </w:numPr>
            </w:pPr>
            <w:r>
              <w:t>Funds for DRRM PPA’s allocated</w:t>
            </w:r>
          </w:p>
          <w:p w:rsidR="00EC5E59" w:rsidRDefault="00EC5E59" w:rsidP="00EC5E59">
            <w:pPr>
              <w:pStyle w:val="NoSpacing"/>
              <w:numPr>
                <w:ilvl w:val="0"/>
                <w:numId w:val="5"/>
              </w:numPr>
            </w:pPr>
            <w:r>
              <w:t>Replaced by bigger drainage system</w:t>
            </w:r>
          </w:p>
        </w:tc>
        <w:tc>
          <w:tcPr>
            <w:tcW w:w="2605" w:type="dxa"/>
          </w:tcPr>
          <w:p w:rsidR="00425552" w:rsidRDefault="00425552" w:rsidP="00776C3C">
            <w:pPr>
              <w:pStyle w:val="NoSpacing"/>
              <w:jc w:val="center"/>
            </w:pPr>
          </w:p>
          <w:p w:rsidR="00AF50AA" w:rsidRDefault="00E67456" w:rsidP="00776C3C">
            <w:pPr>
              <w:pStyle w:val="NoSpacing"/>
              <w:jc w:val="center"/>
            </w:pPr>
            <w:r>
              <w:t>All Barangay officials</w:t>
            </w:r>
          </w:p>
          <w:p w:rsidR="00E67456" w:rsidRDefault="00E67456" w:rsidP="00776C3C">
            <w:pPr>
              <w:pStyle w:val="NoSpacing"/>
              <w:jc w:val="center"/>
            </w:pPr>
            <w:r>
              <w:t>All residence</w:t>
            </w:r>
          </w:p>
          <w:p w:rsidR="00E67456" w:rsidRDefault="00E67456" w:rsidP="00776C3C">
            <w:pPr>
              <w:pStyle w:val="NoSpacing"/>
              <w:jc w:val="center"/>
            </w:pPr>
            <w:r>
              <w:t>BDRRMC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BDRRMC/ Barangay Council</w:t>
            </w:r>
          </w:p>
          <w:p w:rsidR="00E67456" w:rsidRDefault="00E67456" w:rsidP="00776C3C">
            <w:pPr>
              <w:pStyle w:val="NoSpacing"/>
              <w:jc w:val="center"/>
            </w:pPr>
            <w:r>
              <w:t>Contractor</w:t>
            </w:r>
          </w:p>
        </w:tc>
        <w:tc>
          <w:tcPr>
            <w:tcW w:w="2066" w:type="dxa"/>
          </w:tcPr>
          <w:p w:rsidR="00425552" w:rsidRDefault="00425552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Every month of June</w:t>
            </w:r>
          </w:p>
          <w:p w:rsidR="000428B4" w:rsidRDefault="000428B4" w:rsidP="00776C3C">
            <w:pPr>
              <w:pStyle w:val="NoSpacing"/>
              <w:jc w:val="center"/>
            </w:pPr>
            <w:r>
              <w:t>Whole year</w:t>
            </w:r>
          </w:p>
          <w:p w:rsidR="000428B4" w:rsidRDefault="000428B4" w:rsidP="00776C3C">
            <w:pPr>
              <w:pStyle w:val="NoSpacing"/>
              <w:jc w:val="center"/>
            </w:pPr>
            <w:r>
              <w:t>January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1</w:t>
            </w:r>
            <w:r w:rsidRPr="000428B4">
              <w:rPr>
                <w:vertAlign w:val="superscript"/>
              </w:rPr>
              <w:t>st</w:t>
            </w:r>
            <w:r>
              <w:t xml:space="preserve"> Quarter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1</w:t>
            </w:r>
            <w:r w:rsidRPr="000428B4">
              <w:rPr>
                <w:vertAlign w:val="superscript"/>
              </w:rPr>
              <w:t>st</w:t>
            </w:r>
            <w:r>
              <w:t xml:space="preserve"> Quarter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</w:p>
        </w:tc>
        <w:tc>
          <w:tcPr>
            <w:tcW w:w="3010" w:type="dxa"/>
          </w:tcPr>
          <w:p w:rsidR="00425552" w:rsidRDefault="00425552" w:rsidP="00436445">
            <w:pPr>
              <w:pStyle w:val="NoSpacing"/>
            </w:pPr>
          </w:p>
          <w:p w:rsidR="000428B4" w:rsidRDefault="000428B4" w:rsidP="00C47FF3">
            <w:pPr>
              <w:pStyle w:val="NoSpacing"/>
              <w:jc w:val="center"/>
            </w:pPr>
            <w:r>
              <w:t>P 2, 000.00</w:t>
            </w:r>
          </w:p>
          <w:p w:rsidR="000428B4" w:rsidRDefault="000428B4" w:rsidP="00C47FF3">
            <w:pPr>
              <w:pStyle w:val="NoSpacing"/>
              <w:jc w:val="center"/>
            </w:pPr>
            <w:proofErr w:type="spellStart"/>
            <w:r>
              <w:t>Bayanihan</w:t>
            </w:r>
            <w:proofErr w:type="spellEnd"/>
          </w:p>
          <w:p w:rsidR="000428B4" w:rsidRDefault="000428B4" w:rsidP="00C47FF3">
            <w:pPr>
              <w:pStyle w:val="NoSpacing"/>
              <w:jc w:val="center"/>
            </w:pPr>
            <w:r>
              <w:t>P 1, 000.00</w:t>
            </w:r>
          </w:p>
          <w:p w:rsidR="000428B4" w:rsidRDefault="000428B4" w:rsidP="00C47FF3">
            <w:pPr>
              <w:pStyle w:val="NoSpacing"/>
              <w:jc w:val="center"/>
            </w:pPr>
          </w:p>
          <w:p w:rsidR="000428B4" w:rsidRDefault="000428B4" w:rsidP="00C47FF3">
            <w:pPr>
              <w:pStyle w:val="NoSpacing"/>
              <w:jc w:val="center"/>
            </w:pPr>
            <w:r>
              <w:t>Support fund</w:t>
            </w:r>
          </w:p>
          <w:p w:rsidR="008A4ED7" w:rsidRDefault="008A4ED7" w:rsidP="00C47FF3">
            <w:pPr>
              <w:pStyle w:val="NoSpacing"/>
              <w:jc w:val="center"/>
            </w:pPr>
          </w:p>
          <w:p w:rsidR="008A4ED7" w:rsidRDefault="008A4ED7" w:rsidP="00C47FF3">
            <w:pPr>
              <w:pStyle w:val="NoSpacing"/>
              <w:jc w:val="center"/>
            </w:pPr>
            <w:r>
              <w:t>Included in road concreting project</w:t>
            </w:r>
          </w:p>
          <w:p w:rsidR="008A4ED7" w:rsidRDefault="008A4ED7" w:rsidP="00436445">
            <w:pPr>
              <w:pStyle w:val="NoSpacing"/>
            </w:pPr>
          </w:p>
        </w:tc>
        <w:tc>
          <w:tcPr>
            <w:tcW w:w="2758" w:type="dxa"/>
          </w:tcPr>
          <w:p w:rsidR="00425552" w:rsidRDefault="00425552" w:rsidP="00436445">
            <w:pPr>
              <w:pStyle w:val="NoSpacing"/>
            </w:pPr>
          </w:p>
          <w:p w:rsidR="008A4ED7" w:rsidRDefault="008A4ED7" w:rsidP="00C47FF3">
            <w:pPr>
              <w:pStyle w:val="NoSpacing"/>
              <w:jc w:val="center"/>
            </w:pPr>
            <w:r>
              <w:t>5% of LDRRM fund</w:t>
            </w:r>
          </w:p>
          <w:p w:rsidR="008A4ED7" w:rsidRDefault="008A4ED7" w:rsidP="00C47FF3">
            <w:pPr>
              <w:pStyle w:val="NoSpacing"/>
              <w:jc w:val="center"/>
            </w:pPr>
            <w:r>
              <w:t>(P 57, 008.60)</w:t>
            </w:r>
          </w:p>
          <w:p w:rsidR="008A4ED7" w:rsidRDefault="008A4ED7" w:rsidP="00436445">
            <w:pPr>
              <w:pStyle w:val="NoSpacing"/>
            </w:pPr>
          </w:p>
          <w:p w:rsidR="008A4ED7" w:rsidRDefault="008A4ED7" w:rsidP="00436445">
            <w:pPr>
              <w:pStyle w:val="NoSpacing"/>
            </w:pPr>
          </w:p>
          <w:p w:rsidR="008A4ED7" w:rsidRDefault="008A4ED7" w:rsidP="00436445">
            <w:pPr>
              <w:pStyle w:val="NoSpacing"/>
            </w:pPr>
            <w:r>
              <w:t>Resolutions to higher govt. agencies</w:t>
            </w:r>
          </w:p>
          <w:p w:rsidR="008A4ED7" w:rsidRDefault="00536C38" w:rsidP="00436445">
            <w:pPr>
              <w:pStyle w:val="NoSpacing"/>
            </w:pPr>
            <w:r>
              <w:t xml:space="preserve">LPGMA </w:t>
            </w:r>
            <w:proofErr w:type="spellStart"/>
            <w:r>
              <w:t>Partylist</w:t>
            </w:r>
            <w:proofErr w:type="spellEnd"/>
            <w:r>
              <w:t xml:space="preserve"> support fund</w:t>
            </w:r>
          </w:p>
        </w:tc>
      </w:tr>
      <w:tr w:rsidR="00BB7CBB" w:rsidTr="008E236B">
        <w:trPr>
          <w:trHeight w:val="764"/>
        </w:trPr>
        <w:tc>
          <w:tcPr>
            <w:tcW w:w="3252" w:type="dxa"/>
          </w:tcPr>
          <w:p w:rsidR="00425552" w:rsidRDefault="009642A9" w:rsidP="009642A9">
            <w:pPr>
              <w:pStyle w:val="NoSpacing"/>
              <w:ind w:left="720"/>
              <w:jc w:val="both"/>
              <w:rPr>
                <w:b/>
              </w:rPr>
            </w:pPr>
            <w:r w:rsidRPr="009642A9">
              <w:rPr>
                <w:b/>
              </w:rPr>
              <w:t>II.</w:t>
            </w:r>
            <w:r w:rsidRPr="005A2716">
              <w:rPr>
                <w:b/>
                <w:u w:val="single"/>
              </w:rPr>
              <w:t xml:space="preserve"> PREPAREDNESS</w:t>
            </w:r>
          </w:p>
          <w:p w:rsidR="009642A9" w:rsidRPr="009642A9" w:rsidRDefault="009642A9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Reorganization of the BDRRMC</w:t>
            </w:r>
          </w:p>
          <w:p w:rsidR="009642A9" w:rsidRPr="00BB7CBB" w:rsidRDefault="00BB7CBB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 xml:space="preserve">Establishment of </w:t>
            </w:r>
            <w:proofErr w:type="spellStart"/>
            <w:r>
              <w:t>Brgy</w:t>
            </w:r>
            <w:proofErr w:type="spellEnd"/>
            <w:r>
              <w:t xml:space="preserve">. </w:t>
            </w:r>
            <w:proofErr w:type="spellStart"/>
            <w:r>
              <w:t>DisasterOperation</w:t>
            </w:r>
            <w:proofErr w:type="spellEnd"/>
            <w:r>
              <w:t xml:space="preserve"> Center</w:t>
            </w:r>
          </w:p>
          <w:p w:rsidR="00BB7CBB" w:rsidRPr="00BB7CBB" w:rsidRDefault="00BB7CBB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Establishment of Evacuation Centers</w:t>
            </w:r>
          </w:p>
          <w:p w:rsidR="00BB7CBB" w:rsidRPr="00BB7CBB" w:rsidRDefault="00BB7CBB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Formulation of evacuation plan and Early Warning System</w:t>
            </w:r>
          </w:p>
          <w:p w:rsidR="00BB7CBB" w:rsidRPr="00BB7CBB" w:rsidRDefault="00BB7CBB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 xml:space="preserve">Attendance to </w:t>
            </w:r>
            <w:proofErr w:type="spellStart"/>
            <w:r>
              <w:t>trng</w:t>
            </w:r>
            <w:proofErr w:type="spellEnd"/>
            <w:r>
              <w:t>. Of BDRRMC members to BRRM</w:t>
            </w:r>
          </w:p>
          <w:p w:rsidR="00BB7CBB" w:rsidRPr="00BB7CBB" w:rsidRDefault="00BB7CBB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Info dissemination/Educ. Activities</w:t>
            </w:r>
          </w:p>
          <w:p w:rsidR="00BB7CBB" w:rsidRPr="005A2716" w:rsidRDefault="005A2716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lastRenderedPageBreak/>
              <w:t>Organizing  Rescue team</w:t>
            </w:r>
          </w:p>
          <w:p w:rsidR="005A2716" w:rsidRDefault="005A2716" w:rsidP="009642A9">
            <w:pPr>
              <w:pStyle w:val="NoSpacing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 xml:space="preserve">Purchase </w:t>
            </w:r>
            <w:r w:rsidR="000428B4">
              <w:t>of DRRM tools and equipments</w:t>
            </w:r>
          </w:p>
          <w:p w:rsidR="009642A9" w:rsidRPr="009642A9" w:rsidRDefault="009642A9" w:rsidP="009642A9">
            <w:pPr>
              <w:pStyle w:val="NoSpacing"/>
              <w:jc w:val="both"/>
              <w:rPr>
                <w:b/>
              </w:rPr>
            </w:pPr>
          </w:p>
        </w:tc>
        <w:tc>
          <w:tcPr>
            <w:tcW w:w="3055" w:type="dxa"/>
          </w:tcPr>
          <w:p w:rsidR="00425552" w:rsidRDefault="00425552" w:rsidP="00436445">
            <w:pPr>
              <w:pStyle w:val="NoSpacing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BDRRMC organized</w:t>
            </w:r>
          </w:p>
          <w:p w:rsidR="00EC5E59" w:rsidRDefault="00EC5E59" w:rsidP="00EC5E59">
            <w:pPr>
              <w:pStyle w:val="NoSpacing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BDOC established</w:t>
            </w:r>
          </w:p>
          <w:p w:rsidR="00EC5E59" w:rsidRDefault="00EC5E59" w:rsidP="00EC5E59">
            <w:pPr>
              <w:pStyle w:val="ListParagraph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Evacuation centers established/identified</w:t>
            </w: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Evacuation plan/ EWS established</w:t>
            </w:r>
          </w:p>
          <w:p w:rsidR="00EC5E59" w:rsidRDefault="00EC5E59" w:rsidP="00EC5E59">
            <w:pPr>
              <w:pStyle w:val="NoSpacing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Seminars/ trainings conducted</w:t>
            </w:r>
          </w:p>
          <w:p w:rsidR="00EC5E59" w:rsidRDefault="00EC5E59" w:rsidP="00EC5E59">
            <w:pPr>
              <w:pStyle w:val="ListParagraph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t>Conducted</w:t>
            </w:r>
          </w:p>
          <w:p w:rsidR="00EC5E59" w:rsidRDefault="00EC5E59" w:rsidP="00EC5E59">
            <w:pPr>
              <w:pStyle w:val="ListParagraph"/>
            </w:pPr>
          </w:p>
          <w:p w:rsidR="00EC5E59" w:rsidRDefault="00EC5E59" w:rsidP="00EC5E59">
            <w:pPr>
              <w:pStyle w:val="NoSpacing"/>
              <w:numPr>
                <w:ilvl w:val="0"/>
                <w:numId w:val="6"/>
              </w:numPr>
            </w:pPr>
            <w:r>
              <w:lastRenderedPageBreak/>
              <w:t>Rescue team organized</w:t>
            </w:r>
          </w:p>
          <w:p w:rsidR="00E67456" w:rsidRDefault="00AF50AA" w:rsidP="00E67456">
            <w:pPr>
              <w:pStyle w:val="NoSpacing"/>
              <w:numPr>
                <w:ilvl w:val="0"/>
                <w:numId w:val="6"/>
              </w:numPr>
            </w:pPr>
            <w:r>
              <w:t xml:space="preserve">Tools </w:t>
            </w:r>
            <w:r w:rsidR="000428B4">
              <w:t>and equipments purchased</w:t>
            </w:r>
          </w:p>
        </w:tc>
        <w:tc>
          <w:tcPr>
            <w:tcW w:w="2605" w:type="dxa"/>
          </w:tcPr>
          <w:p w:rsidR="00425552" w:rsidRDefault="00425552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Barangay Council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Barangay Council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Barangay Council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BDRRMC/</w:t>
            </w:r>
            <w:proofErr w:type="spellStart"/>
            <w:r>
              <w:t>Brgy</w:t>
            </w:r>
            <w:proofErr w:type="spellEnd"/>
            <w:r>
              <w:t>. Officials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BDRRM personnel/</w:t>
            </w:r>
            <w:proofErr w:type="spellStart"/>
            <w:r>
              <w:t>Brgy</w:t>
            </w:r>
            <w:proofErr w:type="spellEnd"/>
            <w:r>
              <w:t>. Council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E67456" w:rsidP="00776C3C">
            <w:pPr>
              <w:pStyle w:val="NoSpacing"/>
              <w:jc w:val="center"/>
            </w:pPr>
            <w:r>
              <w:t>All residence</w:t>
            </w:r>
          </w:p>
          <w:p w:rsidR="00E67456" w:rsidRDefault="00E67456" w:rsidP="00776C3C">
            <w:pPr>
              <w:pStyle w:val="NoSpacing"/>
              <w:jc w:val="center"/>
            </w:pPr>
          </w:p>
          <w:p w:rsidR="00E67456" w:rsidRDefault="000428B4" w:rsidP="00776C3C">
            <w:pPr>
              <w:pStyle w:val="NoSpacing"/>
              <w:jc w:val="center"/>
            </w:pPr>
            <w:r>
              <w:lastRenderedPageBreak/>
              <w:t>Barangay Council</w:t>
            </w:r>
          </w:p>
          <w:p w:rsidR="000428B4" w:rsidRDefault="000428B4" w:rsidP="00776C3C">
            <w:pPr>
              <w:pStyle w:val="NoSpacing"/>
              <w:jc w:val="center"/>
            </w:pPr>
            <w:r>
              <w:t>Barangay Council</w:t>
            </w:r>
          </w:p>
        </w:tc>
        <w:tc>
          <w:tcPr>
            <w:tcW w:w="2066" w:type="dxa"/>
          </w:tcPr>
          <w:p w:rsidR="00425552" w:rsidRDefault="00425552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January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January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January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1</w:t>
            </w:r>
            <w:r w:rsidRPr="000428B4">
              <w:rPr>
                <w:vertAlign w:val="superscript"/>
              </w:rPr>
              <w:t>st</w:t>
            </w:r>
            <w:r>
              <w:t xml:space="preserve"> Quarter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May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t>Whole year</w:t>
            </w:r>
          </w:p>
          <w:p w:rsidR="000428B4" w:rsidRDefault="000428B4" w:rsidP="00776C3C">
            <w:pPr>
              <w:pStyle w:val="NoSpacing"/>
              <w:jc w:val="center"/>
            </w:pPr>
          </w:p>
          <w:p w:rsidR="000428B4" w:rsidRDefault="000428B4" w:rsidP="00776C3C">
            <w:pPr>
              <w:pStyle w:val="NoSpacing"/>
              <w:jc w:val="center"/>
            </w:pPr>
            <w:r>
              <w:lastRenderedPageBreak/>
              <w:t>1</w:t>
            </w:r>
            <w:r w:rsidRPr="000428B4">
              <w:rPr>
                <w:vertAlign w:val="superscript"/>
              </w:rPr>
              <w:t>st</w:t>
            </w:r>
            <w:r>
              <w:t xml:space="preserve"> Quarter</w:t>
            </w:r>
          </w:p>
          <w:p w:rsidR="000428B4" w:rsidRDefault="000428B4" w:rsidP="00776C3C">
            <w:pPr>
              <w:pStyle w:val="NoSpacing"/>
              <w:jc w:val="center"/>
            </w:pPr>
            <w:r>
              <w:t>1</w:t>
            </w:r>
            <w:r w:rsidRPr="000428B4">
              <w:rPr>
                <w:vertAlign w:val="superscript"/>
              </w:rPr>
              <w:t>st</w:t>
            </w:r>
            <w:r>
              <w:t xml:space="preserve"> Quarter</w:t>
            </w:r>
          </w:p>
        </w:tc>
        <w:tc>
          <w:tcPr>
            <w:tcW w:w="3010" w:type="dxa"/>
          </w:tcPr>
          <w:p w:rsidR="00536C38" w:rsidRDefault="00536C38" w:rsidP="00C47FF3">
            <w:pPr>
              <w:pStyle w:val="NoSpacing"/>
              <w:jc w:val="center"/>
            </w:pPr>
          </w:p>
          <w:p w:rsidR="00536C38" w:rsidRDefault="00536C38" w:rsidP="00C47FF3">
            <w:pPr>
              <w:pStyle w:val="NoSpacing"/>
              <w:jc w:val="center"/>
            </w:pPr>
            <w:r>
              <w:t>N/A</w:t>
            </w:r>
          </w:p>
          <w:p w:rsidR="00536C38" w:rsidRDefault="00536C38" w:rsidP="00C47FF3">
            <w:pPr>
              <w:pStyle w:val="NoSpacing"/>
              <w:jc w:val="center"/>
            </w:pPr>
          </w:p>
          <w:p w:rsidR="00536C38" w:rsidRDefault="00536C38" w:rsidP="00C47FF3">
            <w:pPr>
              <w:pStyle w:val="NoSpacing"/>
              <w:jc w:val="center"/>
            </w:pPr>
            <w:r>
              <w:t>P 10, 000.00</w:t>
            </w:r>
          </w:p>
          <w:p w:rsidR="00536C38" w:rsidRDefault="00536C38" w:rsidP="00C47FF3">
            <w:pPr>
              <w:pStyle w:val="NoSpacing"/>
              <w:jc w:val="center"/>
            </w:pPr>
          </w:p>
          <w:p w:rsidR="00536C38" w:rsidRDefault="00536C38" w:rsidP="00C47FF3">
            <w:pPr>
              <w:pStyle w:val="NoSpacing"/>
              <w:jc w:val="center"/>
            </w:pPr>
            <w:r>
              <w:t>N/A</w:t>
            </w:r>
          </w:p>
          <w:p w:rsidR="00536C38" w:rsidRDefault="00536C38" w:rsidP="00C47FF3">
            <w:pPr>
              <w:pStyle w:val="NoSpacing"/>
              <w:jc w:val="center"/>
            </w:pPr>
          </w:p>
          <w:p w:rsidR="00536C38" w:rsidRDefault="00536C38" w:rsidP="00C47FF3">
            <w:pPr>
              <w:pStyle w:val="NoSpacing"/>
              <w:jc w:val="center"/>
            </w:pPr>
            <w:r>
              <w:t>P 2, 000.00</w:t>
            </w: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  <w:r>
              <w:t>P 2, 000.00</w:t>
            </w: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  <w:r>
              <w:t>-0-</w:t>
            </w: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  <w:r>
              <w:lastRenderedPageBreak/>
              <w:t>-0-</w:t>
            </w:r>
          </w:p>
          <w:p w:rsidR="00C47FF3" w:rsidRDefault="00C47FF3" w:rsidP="00C47FF3">
            <w:pPr>
              <w:pStyle w:val="NoSpacing"/>
              <w:jc w:val="center"/>
            </w:pPr>
            <w:r>
              <w:t>P 25, 000.00</w:t>
            </w:r>
          </w:p>
          <w:p w:rsidR="008E6108" w:rsidRDefault="008E6108" w:rsidP="00C47FF3">
            <w:pPr>
              <w:pStyle w:val="NoSpacing"/>
              <w:jc w:val="center"/>
            </w:pPr>
          </w:p>
        </w:tc>
        <w:tc>
          <w:tcPr>
            <w:tcW w:w="2758" w:type="dxa"/>
          </w:tcPr>
          <w:p w:rsidR="00425552" w:rsidRDefault="00425552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</w:p>
          <w:p w:rsidR="00C47FF3" w:rsidRDefault="00C47FF3" w:rsidP="00C47FF3">
            <w:pPr>
              <w:pStyle w:val="NoSpacing"/>
              <w:jc w:val="center"/>
            </w:pPr>
            <w:r>
              <w:t>5% of LDRRM fund</w:t>
            </w:r>
          </w:p>
          <w:p w:rsidR="00C47FF3" w:rsidRDefault="00C47FF3" w:rsidP="00C47FF3">
            <w:pPr>
              <w:pStyle w:val="NoSpacing"/>
              <w:jc w:val="center"/>
            </w:pPr>
            <w:r>
              <w:t>( P 57, 008.60)</w:t>
            </w: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</w:p>
          <w:p w:rsidR="008E6108" w:rsidRDefault="008E6108" w:rsidP="00C47FF3">
            <w:pPr>
              <w:pStyle w:val="NoSpacing"/>
              <w:jc w:val="center"/>
            </w:pPr>
            <w:r>
              <w:t>5% of LDRRM Fund</w:t>
            </w:r>
          </w:p>
        </w:tc>
      </w:tr>
      <w:tr w:rsidR="004A7E21" w:rsidTr="008E236B">
        <w:trPr>
          <w:trHeight w:val="1750"/>
        </w:trPr>
        <w:tc>
          <w:tcPr>
            <w:tcW w:w="3252" w:type="dxa"/>
          </w:tcPr>
          <w:p w:rsidR="004A7E21" w:rsidRDefault="004A7E21" w:rsidP="004A7E21">
            <w:pPr>
              <w:pStyle w:val="NoSpacing"/>
              <w:jc w:val="center"/>
              <w:rPr>
                <w:b/>
              </w:rPr>
            </w:pPr>
            <w:r w:rsidRPr="004A7E21">
              <w:rPr>
                <w:b/>
              </w:rPr>
              <w:lastRenderedPageBreak/>
              <w:t xml:space="preserve">III. </w:t>
            </w:r>
            <w:r w:rsidRPr="008E6108">
              <w:rPr>
                <w:b/>
                <w:u w:val="single"/>
              </w:rPr>
              <w:t>RESPONSE</w:t>
            </w:r>
          </w:p>
          <w:p w:rsidR="004A7E21" w:rsidRDefault="004A7E21" w:rsidP="004A7E21">
            <w:pPr>
              <w:pStyle w:val="NoSpacing"/>
              <w:numPr>
                <w:ilvl w:val="0"/>
                <w:numId w:val="8"/>
              </w:numPr>
            </w:pPr>
            <w:r>
              <w:t>Activation of BDRRMC</w:t>
            </w:r>
          </w:p>
          <w:p w:rsidR="004A7E21" w:rsidRDefault="004A7E21" w:rsidP="004A7E21">
            <w:pPr>
              <w:pStyle w:val="NoSpacing"/>
              <w:numPr>
                <w:ilvl w:val="0"/>
                <w:numId w:val="8"/>
              </w:numPr>
            </w:pPr>
            <w:r>
              <w:t>Activation of Evacuation centers</w:t>
            </w:r>
          </w:p>
          <w:p w:rsidR="004A7E21" w:rsidRPr="004A7E21" w:rsidRDefault="004A7E21" w:rsidP="004A7E21">
            <w:pPr>
              <w:pStyle w:val="NoSpacing"/>
              <w:numPr>
                <w:ilvl w:val="0"/>
                <w:numId w:val="8"/>
              </w:numPr>
            </w:pPr>
            <w:r>
              <w:t>Conduct/Assist in the conduct of emergency operation</w:t>
            </w:r>
          </w:p>
        </w:tc>
        <w:tc>
          <w:tcPr>
            <w:tcW w:w="3055" w:type="dxa"/>
          </w:tcPr>
          <w:p w:rsidR="004A7E21" w:rsidRDefault="004A7E21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</w:p>
          <w:p w:rsidR="008E6108" w:rsidRDefault="008E6108" w:rsidP="008E6108">
            <w:pPr>
              <w:pStyle w:val="NoSpacing"/>
              <w:jc w:val="center"/>
            </w:pPr>
            <w:r>
              <w:t>Activated/Conducted</w:t>
            </w:r>
          </w:p>
        </w:tc>
        <w:tc>
          <w:tcPr>
            <w:tcW w:w="2605" w:type="dxa"/>
          </w:tcPr>
          <w:p w:rsidR="004A7E21" w:rsidRDefault="004A7E21" w:rsidP="00776C3C">
            <w:pPr>
              <w:pStyle w:val="NoSpacing"/>
              <w:jc w:val="center"/>
            </w:pPr>
          </w:p>
          <w:p w:rsidR="008E6108" w:rsidRDefault="008E6108" w:rsidP="00776C3C">
            <w:pPr>
              <w:pStyle w:val="NoSpacing"/>
              <w:jc w:val="center"/>
            </w:pPr>
          </w:p>
          <w:p w:rsidR="008E6108" w:rsidRDefault="008E6108" w:rsidP="00776C3C">
            <w:pPr>
              <w:pStyle w:val="NoSpacing"/>
              <w:jc w:val="center"/>
            </w:pPr>
            <w:r>
              <w:t>All BDRRMC Personnel/ Community</w:t>
            </w:r>
          </w:p>
        </w:tc>
        <w:tc>
          <w:tcPr>
            <w:tcW w:w="2066" w:type="dxa"/>
          </w:tcPr>
          <w:p w:rsidR="004A7E21" w:rsidRDefault="004A7E21" w:rsidP="00776C3C">
            <w:pPr>
              <w:pStyle w:val="NoSpacing"/>
              <w:jc w:val="center"/>
            </w:pPr>
          </w:p>
          <w:p w:rsidR="008E6108" w:rsidRDefault="008E6108" w:rsidP="00776C3C">
            <w:pPr>
              <w:pStyle w:val="NoSpacing"/>
              <w:jc w:val="center"/>
            </w:pPr>
          </w:p>
          <w:p w:rsidR="008E6108" w:rsidRDefault="008E6108" w:rsidP="00776C3C">
            <w:pPr>
              <w:pStyle w:val="NoSpacing"/>
              <w:jc w:val="center"/>
            </w:pPr>
            <w:r>
              <w:t>During disaster</w:t>
            </w:r>
          </w:p>
        </w:tc>
        <w:tc>
          <w:tcPr>
            <w:tcW w:w="3010" w:type="dxa"/>
          </w:tcPr>
          <w:p w:rsidR="004A7E21" w:rsidRDefault="004A7E21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  <w:r>
              <w:t xml:space="preserve">30% of P 57, 008.60 or </w:t>
            </w:r>
          </w:p>
          <w:p w:rsidR="008E6108" w:rsidRDefault="008E6108" w:rsidP="00436445">
            <w:pPr>
              <w:pStyle w:val="NoSpacing"/>
            </w:pPr>
            <w:r>
              <w:t>P 17, 102.40</w:t>
            </w:r>
          </w:p>
        </w:tc>
        <w:tc>
          <w:tcPr>
            <w:tcW w:w="2758" w:type="dxa"/>
          </w:tcPr>
          <w:p w:rsidR="004A7E21" w:rsidRDefault="004A7E21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</w:p>
          <w:p w:rsidR="008E6108" w:rsidRDefault="008E6108" w:rsidP="00436445">
            <w:pPr>
              <w:pStyle w:val="NoSpacing"/>
            </w:pPr>
            <w:r>
              <w:t>5% of LDRRM Fund</w:t>
            </w:r>
          </w:p>
          <w:p w:rsidR="008E6108" w:rsidRDefault="008E6108" w:rsidP="00436445">
            <w:pPr>
              <w:pStyle w:val="NoSpacing"/>
            </w:pPr>
            <w:r>
              <w:t>(P 57, 008.60)</w:t>
            </w:r>
          </w:p>
        </w:tc>
      </w:tr>
      <w:tr w:rsidR="004A7E21" w:rsidTr="008E236B">
        <w:trPr>
          <w:trHeight w:val="1750"/>
        </w:trPr>
        <w:tc>
          <w:tcPr>
            <w:tcW w:w="3252" w:type="dxa"/>
          </w:tcPr>
          <w:p w:rsidR="004A7E21" w:rsidRDefault="00705C71" w:rsidP="00436445">
            <w:pPr>
              <w:pStyle w:val="NoSpacing"/>
              <w:rPr>
                <w:b/>
                <w:u w:val="single"/>
              </w:rPr>
            </w:pPr>
            <w:r w:rsidRPr="00705C71">
              <w:rPr>
                <w:b/>
              </w:rPr>
              <w:t xml:space="preserve">             IV. </w:t>
            </w:r>
            <w:r w:rsidRPr="00705C71">
              <w:rPr>
                <w:b/>
                <w:u w:val="single"/>
              </w:rPr>
              <w:t>RECOVERY</w:t>
            </w:r>
          </w:p>
          <w:p w:rsidR="00705C71" w:rsidRDefault="00705C71" w:rsidP="00705C71">
            <w:pPr>
              <w:pStyle w:val="NoSpacing"/>
              <w:numPr>
                <w:ilvl w:val="0"/>
                <w:numId w:val="9"/>
              </w:numPr>
            </w:pPr>
            <w:r>
              <w:t xml:space="preserve"> Repair and rehabilitation of damage infrastructure</w:t>
            </w:r>
          </w:p>
          <w:p w:rsidR="00705C71" w:rsidRDefault="00AA23D2" w:rsidP="00705C71">
            <w:pPr>
              <w:pStyle w:val="NoSpacing"/>
              <w:numPr>
                <w:ilvl w:val="0"/>
                <w:numId w:val="9"/>
              </w:numPr>
            </w:pPr>
            <w:r>
              <w:t>Develop safe relocation sites for affected families</w:t>
            </w:r>
          </w:p>
          <w:p w:rsidR="00AA23D2" w:rsidRPr="00705C71" w:rsidRDefault="00AA23D2" w:rsidP="00705C71">
            <w:pPr>
              <w:pStyle w:val="NoSpacing"/>
              <w:numPr>
                <w:ilvl w:val="0"/>
                <w:numId w:val="9"/>
              </w:numPr>
            </w:pPr>
            <w:r>
              <w:t xml:space="preserve">Conduct post complicit analysis </w:t>
            </w:r>
          </w:p>
        </w:tc>
        <w:tc>
          <w:tcPr>
            <w:tcW w:w="3055" w:type="dxa"/>
          </w:tcPr>
          <w:p w:rsidR="004A7E21" w:rsidRDefault="004A7E21" w:rsidP="00436445">
            <w:pPr>
              <w:pStyle w:val="NoSpacing"/>
            </w:pPr>
          </w:p>
          <w:p w:rsidR="00AA23D2" w:rsidRDefault="00AA23D2" w:rsidP="00436445">
            <w:pPr>
              <w:pStyle w:val="NoSpacing"/>
            </w:pPr>
            <w:r>
              <w:t>Restore</w:t>
            </w:r>
            <w:r w:rsidR="00776C3C">
              <w:t>d</w:t>
            </w:r>
            <w:r>
              <w:t xml:space="preserve"> immediately</w:t>
            </w:r>
          </w:p>
          <w:p w:rsidR="00AA23D2" w:rsidRDefault="00AA23D2" w:rsidP="00436445">
            <w:pPr>
              <w:pStyle w:val="NoSpacing"/>
            </w:pPr>
          </w:p>
          <w:p w:rsidR="00AA23D2" w:rsidRDefault="00AA23D2" w:rsidP="00436445">
            <w:pPr>
              <w:pStyle w:val="NoSpacing"/>
            </w:pPr>
            <w:r>
              <w:t>Safe relocation sites identified</w:t>
            </w:r>
          </w:p>
          <w:p w:rsidR="00AA23D2" w:rsidRDefault="00AA23D2" w:rsidP="00436445">
            <w:pPr>
              <w:pStyle w:val="NoSpacing"/>
            </w:pPr>
          </w:p>
          <w:p w:rsidR="00AA23D2" w:rsidRDefault="00AA23D2" w:rsidP="00436445">
            <w:pPr>
              <w:pStyle w:val="NoSpacing"/>
            </w:pPr>
            <w:r>
              <w:t>Problems identified</w:t>
            </w:r>
          </w:p>
        </w:tc>
        <w:tc>
          <w:tcPr>
            <w:tcW w:w="2605" w:type="dxa"/>
          </w:tcPr>
          <w:p w:rsidR="004A7E21" w:rsidRDefault="004A7E21" w:rsidP="00776C3C">
            <w:pPr>
              <w:pStyle w:val="NoSpacing"/>
              <w:jc w:val="center"/>
            </w:pPr>
          </w:p>
          <w:p w:rsidR="00AA23D2" w:rsidRDefault="00AA23D2" w:rsidP="00776C3C">
            <w:pPr>
              <w:pStyle w:val="NoSpacing"/>
              <w:jc w:val="center"/>
            </w:pPr>
            <w:r>
              <w:t>Committee on Infrastructure</w:t>
            </w:r>
          </w:p>
          <w:p w:rsidR="00AA23D2" w:rsidRDefault="00AA23D2" w:rsidP="00776C3C">
            <w:pPr>
              <w:pStyle w:val="NoSpacing"/>
              <w:jc w:val="center"/>
            </w:pPr>
            <w:r>
              <w:t>Barangay Council</w:t>
            </w:r>
          </w:p>
          <w:p w:rsidR="00AA23D2" w:rsidRDefault="00AA23D2" w:rsidP="00776C3C">
            <w:pPr>
              <w:pStyle w:val="NoSpacing"/>
              <w:jc w:val="center"/>
            </w:pPr>
          </w:p>
          <w:p w:rsidR="00AA23D2" w:rsidRDefault="00AA23D2" w:rsidP="00776C3C">
            <w:pPr>
              <w:pStyle w:val="NoSpacing"/>
              <w:jc w:val="center"/>
            </w:pPr>
            <w:r>
              <w:t>BDRRMC/Barangay Council</w:t>
            </w:r>
          </w:p>
        </w:tc>
        <w:tc>
          <w:tcPr>
            <w:tcW w:w="2066" w:type="dxa"/>
          </w:tcPr>
          <w:p w:rsidR="004A7E21" w:rsidRDefault="004A7E21" w:rsidP="00776C3C">
            <w:pPr>
              <w:pStyle w:val="NoSpacing"/>
              <w:jc w:val="center"/>
            </w:pPr>
          </w:p>
          <w:p w:rsidR="00AA23D2" w:rsidRDefault="00AA23D2" w:rsidP="00776C3C">
            <w:pPr>
              <w:pStyle w:val="NoSpacing"/>
              <w:jc w:val="center"/>
            </w:pPr>
          </w:p>
          <w:p w:rsidR="00AA23D2" w:rsidRDefault="00AA23D2" w:rsidP="00776C3C">
            <w:pPr>
              <w:pStyle w:val="NoSpacing"/>
              <w:jc w:val="center"/>
            </w:pPr>
          </w:p>
          <w:p w:rsidR="00AA23D2" w:rsidRDefault="00AA23D2" w:rsidP="00776C3C">
            <w:pPr>
              <w:pStyle w:val="NoSpacing"/>
              <w:jc w:val="center"/>
            </w:pPr>
            <w:r>
              <w:t>After disaster</w:t>
            </w:r>
          </w:p>
        </w:tc>
        <w:tc>
          <w:tcPr>
            <w:tcW w:w="3010" w:type="dxa"/>
          </w:tcPr>
          <w:p w:rsidR="004A7E21" w:rsidRDefault="004A7E21" w:rsidP="00436445">
            <w:pPr>
              <w:pStyle w:val="NoSpacing"/>
            </w:pPr>
          </w:p>
          <w:p w:rsidR="008E236B" w:rsidRDefault="008E236B" w:rsidP="00436445">
            <w:pPr>
              <w:pStyle w:val="NoSpacing"/>
            </w:pPr>
          </w:p>
          <w:p w:rsidR="008E236B" w:rsidRDefault="008E236B" w:rsidP="00436445">
            <w:pPr>
              <w:pStyle w:val="NoSpacing"/>
            </w:pPr>
          </w:p>
          <w:p w:rsidR="00AA23D2" w:rsidRDefault="00AA23D2" w:rsidP="00436445">
            <w:pPr>
              <w:pStyle w:val="NoSpacing"/>
            </w:pPr>
            <w:r>
              <w:t xml:space="preserve">Base on </w:t>
            </w:r>
            <w:r w:rsidR="008E236B">
              <w:t>damage infrastructure or properties destroyed</w:t>
            </w:r>
          </w:p>
        </w:tc>
        <w:tc>
          <w:tcPr>
            <w:tcW w:w="2758" w:type="dxa"/>
          </w:tcPr>
          <w:p w:rsidR="004A7E21" w:rsidRDefault="004A7E21" w:rsidP="00436445">
            <w:pPr>
              <w:pStyle w:val="NoSpacing"/>
            </w:pPr>
          </w:p>
          <w:p w:rsidR="008E236B" w:rsidRDefault="008E236B" w:rsidP="00436445">
            <w:pPr>
              <w:pStyle w:val="NoSpacing"/>
            </w:pPr>
          </w:p>
          <w:p w:rsidR="008E236B" w:rsidRDefault="008E236B" w:rsidP="00436445">
            <w:pPr>
              <w:pStyle w:val="NoSpacing"/>
            </w:pPr>
            <w:r>
              <w:t>20% development fund</w:t>
            </w:r>
          </w:p>
          <w:p w:rsidR="008E236B" w:rsidRDefault="008E236B" w:rsidP="00436445">
            <w:pPr>
              <w:pStyle w:val="NoSpacing"/>
            </w:pPr>
          </w:p>
          <w:p w:rsidR="008E236B" w:rsidRDefault="008E236B" w:rsidP="00436445">
            <w:pPr>
              <w:pStyle w:val="NoSpacing"/>
            </w:pPr>
            <w:r>
              <w:t>Other support fund</w:t>
            </w:r>
          </w:p>
        </w:tc>
      </w:tr>
    </w:tbl>
    <w:p w:rsidR="00425552" w:rsidRDefault="00425552" w:rsidP="00436445">
      <w:pPr>
        <w:pStyle w:val="NoSpacing"/>
      </w:pPr>
    </w:p>
    <w:p w:rsidR="00776C3C" w:rsidRDefault="00776C3C" w:rsidP="00436445">
      <w:pPr>
        <w:pStyle w:val="NoSpacing"/>
      </w:pPr>
    </w:p>
    <w:p w:rsidR="000E40FB" w:rsidRDefault="000E40FB" w:rsidP="00436445">
      <w:pPr>
        <w:pStyle w:val="NoSpacing"/>
      </w:pPr>
    </w:p>
    <w:p w:rsidR="000E40FB" w:rsidRDefault="000E40FB" w:rsidP="00436445">
      <w:pPr>
        <w:pStyle w:val="NoSpacing"/>
      </w:pPr>
    </w:p>
    <w:p w:rsidR="00776C3C" w:rsidRDefault="00776C3C" w:rsidP="00436445">
      <w:pPr>
        <w:pStyle w:val="NoSpacing"/>
      </w:pPr>
    </w:p>
    <w:p w:rsidR="000E40FB" w:rsidRDefault="00776C3C" w:rsidP="00436445">
      <w:pPr>
        <w:pStyle w:val="NoSpacing"/>
      </w:pPr>
      <w:r>
        <w:t>Prepared by:</w:t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  <w:t>Approved by:</w:t>
      </w:r>
      <w:r>
        <w:tab/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</w:r>
      <w:r w:rsidR="000E40FB">
        <w:tab/>
        <w:t>Date Approved:</w:t>
      </w:r>
    </w:p>
    <w:p w:rsidR="000E40FB" w:rsidRDefault="000E40FB" w:rsidP="00436445">
      <w:pPr>
        <w:pStyle w:val="NoSpacing"/>
      </w:pPr>
    </w:p>
    <w:p w:rsidR="000E40FB" w:rsidRDefault="000E40FB" w:rsidP="00436445">
      <w:pPr>
        <w:pStyle w:val="NoSpacing"/>
      </w:pPr>
    </w:p>
    <w:p w:rsidR="000E40FB" w:rsidRDefault="000E40FB" w:rsidP="00436445">
      <w:pPr>
        <w:pStyle w:val="NoSpacing"/>
      </w:pPr>
    </w:p>
    <w:p w:rsidR="000E40FB" w:rsidRDefault="000E40FB" w:rsidP="00436445">
      <w:pPr>
        <w:pStyle w:val="NoSpacing"/>
      </w:pPr>
      <w:r>
        <w:tab/>
      </w:r>
      <w:r>
        <w:tab/>
      </w:r>
      <w:r w:rsidRPr="000E40FB">
        <w:rPr>
          <w:b/>
        </w:rPr>
        <w:t>AURELIO</w:t>
      </w:r>
      <w:r>
        <w:t xml:space="preserve"> </w:t>
      </w:r>
      <w:r w:rsidRPr="000E40FB">
        <w:rPr>
          <w:b/>
        </w:rPr>
        <w:t>T. PAJARILLO</w:t>
      </w:r>
      <w:r w:rsidRPr="000E40FB">
        <w:rPr>
          <w:b/>
        </w:rPr>
        <w:tab/>
      </w:r>
      <w:r w:rsidRPr="000E40FB">
        <w:rPr>
          <w:b/>
        </w:rPr>
        <w:tab/>
      </w:r>
      <w:r w:rsidRPr="000E40FB">
        <w:rPr>
          <w:b/>
        </w:rPr>
        <w:tab/>
      </w:r>
      <w:r w:rsidRPr="000E40FB">
        <w:rPr>
          <w:b/>
        </w:rPr>
        <w:tab/>
      </w:r>
      <w:r w:rsidRPr="000E40FB">
        <w:rPr>
          <w:b/>
        </w:rPr>
        <w:tab/>
      </w:r>
      <w:r w:rsidRPr="000E40FB">
        <w:rPr>
          <w:b/>
        </w:rPr>
        <w:tab/>
      </w:r>
      <w:r w:rsidRPr="000E40FB">
        <w:rPr>
          <w:b/>
        </w:rPr>
        <w:tab/>
        <w:t>ROMEO S. RAMIREZ</w:t>
      </w:r>
      <w:r w:rsidR="00D605E9">
        <w:tab/>
      </w:r>
      <w:r w:rsidR="00D605E9">
        <w:tab/>
      </w:r>
      <w:r w:rsidR="00D605E9">
        <w:tab/>
      </w:r>
      <w:r w:rsidR="00D605E9">
        <w:tab/>
      </w:r>
      <w:r w:rsidR="00D605E9">
        <w:tab/>
      </w:r>
      <w:r w:rsidR="00D605E9">
        <w:tab/>
        <w:t>_</w:t>
      </w:r>
      <w:r w:rsidR="00D605E9" w:rsidRPr="00D605E9">
        <w:rPr>
          <w:u w:val="single"/>
        </w:rPr>
        <w:t>December 11</w:t>
      </w:r>
      <w:proofErr w:type="gramStart"/>
      <w:r w:rsidR="00D605E9" w:rsidRPr="00D605E9">
        <w:rPr>
          <w:u w:val="single"/>
        </w:rPr>
        <w:t>,2012</w:t>
      </w:r>
      <w:proofErr w:type="gramEnd"/>
      <w:r w:rsidR="00D605E9">
        <w:t>_</w:t>
      </w:r>
    </w:p>
    <w:p w:rsidR="00776C3C" w:rsidRPr="00425552" w:rsidRDefault="000E40FB" w:rsidP="00436445">
      <w:pPr>
        <w:pStyle w:val="NoSpacing"/>
      </w:pPr>
      <w:r>
        <w:tab/>
      </w:r>
      <w:r>
        <w:tab/>
        <w:t>BDRRMC SECRETARY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BDRRMC CHAIRMAN</w:t>
      </w:r>
      <w:r w:rsidR="00776C3C">
        <w:tab/>
      </w:r>
      <w:r w:rsidR="00776C3C">
        <w:tab/>
      </w:r>
      <w:r w:rsidR="00776C3C">
        <w:tab/>
      </w:r>
      <w:r w:rsidR="00776C3C">
        <w:tab/>
      </w:r>
      <w:r w:rsidR="00776C3C">
        <w:tab/>
      </w:r>
      <w:r w:rsidR="00776C3C">
        <w:tab/>
      </w:r>
    </w:p>
    <w:sectPr w:rsidR="00776C3C" w:rsidRPr="00425552" w:rsidSect="00436445">
      <w:pgSz w:w="1872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173"/>
    <w:multiLevelType w:val="hybridMultilevel"/>
    <w:tmpl w:val="056408C6"/>
    <w:lvl w:ilvl="0" w:tplc="D1D091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90514"/>
    <w:multiLevelType w:val="hybridMultilevel"/>
    <w:tmpl w:val="8B42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85D4B"/>
    <w:multiLevelType w:val="hybridMultilevel"/>
    <w:tmpl w:val="B1AE0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64854"/>
    <w:multiLevelType w:val="hybridMultilevel"/>
    <w:tmpl w:val="8C3EB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143B7"/>
    <w:multiLevelType w:val="hybridMultilevel"/>
    <w:tmpl w:val="2DD25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C3E5F"/>
    <w:multiLevelType w:val="hybridMultilevel"/>
    <w:tmpl w:val="68504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32135"/>
    <w:multiLevelType w:val="hybridMultilevel"/>
    <w:tmpl w:val="FB2A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F575F"/>
    <w:multiLevelType w:val="hybridMultilevel"/>
    <w:tmpl w:val="462EC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96598"/>
    <w:multiLevelType w:val="hybridMultilevel"/>
    <w:tmpl w:val="45DA4C1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6445"/>
    <w:rsid w:val="000428B4"/>
    <w:rsid w:val="000553E1"/>
    <w:rsid w:val="000E40FB"/>
    <w:rsid w:val="00425552"/>
    <w:rsid w:val="00436445"/>
    <w:rsid w:val="004A7E21"/>
    <w:rsid w:val="00536C38"/>
    <w:rsid w:val="005A2716"/>
    <w:rsid w:val="006C6DD8"/>
    <w:rsid w:val="00705C71"/>
    <w:rsid w:val="00776C3C"/>
    <w:rsid w:val="008A4ED7"/>
    <w:rsid w:val="008E236B"/>
    <w:rsid w:val="008E6108"/>
    <w:rsid w:val="009642A9"/>
    <w:rsid w:val="00AA23D2"/>
    <w:rsid w:val="00AF50AA"/>
    <w:rsid w:val="00BB7CBB"/>
    <w:rsid w:val="00C47FF3"/>
    <w:rsid w:val="00D605E9"/>
    <w:rsid w:val="00E67456"/>
    <w:rsid w:val="00EC5E59"/>
    <w:rsid w:val="00F5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6445"/>
    <w:pPr>
      <w:spacing w:after="0" w:line="240" w:lineRule="auto"/>
    </w:pPr>
  </w:style>
  <w:style w:type="table" w:styleId="TableGrid">
    <w:name w:val="Table Grid"/>
    <w:basedOn w:val="TableNormal"/>
    <w:uiPriority w:val="59"/>
    <w:rsid w:val="0042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</dc:creator>
  <cp:lastModifiedBy>aurelio</cp:lastModifiedBy>
  <cp:revision>3</cp:revision>
  <cp:lastPrinted>2012-12-03T04:11:00Z</cp:lastPrinted>
  <dcterms:created xsi:type="dcterms:W3CDTF">2012-12-03T00:47:00Z</dcterms:created>
  <dcterms:modified xsi:type="dcterms:W3CDTF">2012-12-31T05:39:00Z</dcterms:modified>
</cp:coreProperties>
</file>